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48" w:rsidRPr="007735A9" w:rsidRDefault="007735A9" w:rsidP="007735A9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7735A9">
        <w:rPr>
          <w:rFonts w:ascii="Times New Roman" w:hAnsi="Times New Roman" w:cs="Times New Roman"/>
          <w:sz w:val="28"/>
          <w:lang w:val="ru-RU"/>
        </w:rPr>
        <w:t>Специф</w:t>
      </w:r>
      <w:r w:rsidRPr="007735A9">
        <w:rPr>
          <w:rFonts w:ascii="Times New Roman" w:hAnsi="Times New Roman" w:cs="Times New Roman"/>
          <w:sz w:val="28"/>
        </w:rPr>
        <w:t>ікація</w:t>
      </w:r>
      <w:proofErr w:type="spellEnd"/>
      <w:r w:rsidRPr="007735A9">
        <w:rPr>
          <w:rFonts w:ascii="Times New Roman" w:hAnsi="Times New Roman" w:cs="Times New Roman"/>
          <w:sz w:val="28"/>
        </w:rPr>
        <w:t xml:space="preserve"> лот №2 (</w:t>
      </w:r>
      <w:proofErr w:type="spellStart"/>
      <w:r w:rsidRPr="007735A9">
        <w:rPr>
          <w:rFonts w:ascii="Times New Roman" w:hAnsi="Times New Roman" w:cs="Times New Roman"/>
          <w:sz w:val="28"/>
        </w:rPr>
        <w:t>позиціонери</w:t>
      </w:r>
      <w:proofErr w:type="spellEnd"/>
      <w:r w:rsidRPr="007735A9">
        <w:rPr>
          <w:rFonts w:ascii="Times New Roman" w:hAnsi="Times New Roman" w:cs="Times New Roman"/>
          <w:sz w:val="28"/>
        </w:rPr>
        <w:t>)</w:t>
      </w:r>
      <w:bookmarkStart w:id="0" w:name="_GoBack"/>
      <w:bookmarkEnd w:id="0"/>
    </w:p>
    <w:tbl>
      <w:tblPr>
        <w:tblW w:w="9340" w:type="dxa"/>
        <w:tblInd w:w="85" w:type="dxa"/>
        <w:tblLook w:val="04A0" w:firstRow="1" w:lastRow="0" w:firstColumn="1" w:lastColumn="0" w:noHBand="0" w:noVBand="1"/>
      </w:tblPr>
      <w:tblGrid>
        <w:gridCol w:w="960"/>
        <w:gridCol w:w="5495"/>
        <w:gridCol w:w="760"/>
        <w:gridCol w:w="1260"/>
        <w:gridCol w:w="960"/>
      </w:tblGrid>
      <w:tr w:rsidR="007735A9" w:rsidRPr="007735A9" w:rsidTr="007735A9">
        <w:trPr>
          <w:trHeight w:val="345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735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616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DAEEF3"/>
            <w:noWrap/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735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/ Тип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735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Од. виміру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735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К-сть</w:t>
            </w:r>
          </w:p>
        </w:tc>
      </w:tr>
      <w:tr w:rsidR="007735A9" w:rsidRPr="007735A9" w:rsidTr="007735A9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1</w:t>
            </w:r>
          </w:p>
        </w:tc>
        <w:tc>
          <w:tcPr>
            <w:tcW w:w="61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735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  <w:t>CMSH-SE-VDE1-S-A-AL-G14-C1M20-HA-V2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шт.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6</w:t>
            </w:r>
          </w:p>
        </w:tc>
      </w:tr>
      <w:tr w:rsidR="007735A9" w:rsidRPr="007735A9" w:rsidTr="007735A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CMSH </w:t>
            </w:r>
            <w:proofErr w:type="spellStart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Series</w:t>
            </w:r>
            <w:proofErr w:type="spellEnd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H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CMSH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7735A9" w:rsidRPr="007735A9" w:rsidTr="007735A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Positioner</w:t>
            </w:r>
            <w:proofErr w:type="spellEnd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external</w:t>
            </w:r>
            <w:proofErr w:type="spellEnd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displacement</w:t>
            </w:r>
            <w:proofErr w:type="spellEnd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/</w:t>
            </w:r>
            <w:proofErr w:type="spellStart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angular</w:t>
            </w:r>
            <w:proofErr w:type="spellEnd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 </w:t>
            </w:r>
            <w:proofErr w:type="spellStart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detection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SE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7735A9" w:rsidRPr="007735A9" w:rsidTr="007735A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VDI/VDE 3845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VDE1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7735A9" w:rsidRPr="007735A9" w:rsidTr="007735A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Single-acting</w:t>
            </w:r>
            <w:proofErr w:type="spellEnd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7735A9" w:rsidRPr="007735A9" w:rsidTr="007735A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Exhaust</w:t>
            </w:r>
            <w:proofErr w:type="spellEnd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A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7735A9" w:rsidRPr="007735A9" w:rsidTr="007735A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Aluminium</w:t>
            </w:r>
            <w:proofErr w:type="spellEnd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AL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7735A9" w:rsidRPr="007735A9" w:rsidTr="007735A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G1/4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G14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7735A9" w:rsidRPr="007735A9" w:rsidTr="007735A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Spring-loaded</w:t>
            </w:r>
            <w:proofErr w:type="spellEnd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terminal</w:t>
            </w:r>
            <w:proofErr w:type="spellEnd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C1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C1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7735A9" w:rsidRPr="007735A9" w:rsidTr="007735A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M20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M20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7735A9" w:rsidRPr="007735A9" w:rsidTr="007735A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HART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HA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7735A9" w:rsidRPr="007735A9" w:rsidTr="007735A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1AO, 1DI </w:t>
            </w:r>
            <w:proofErr w:type="spellStart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and</w:t>
            </w:r>
            <w:proofErr w:type="spellEnd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2DO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V2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7735A9" w:rsidRPr="007735A9" w:rsidTr="007735A9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2</w:t>
            </w:r>
          </w:p>
        </w:tc>
        <w:tc>
          <w:tcPr>
            <w:tcW w:w="6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735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  <w:t>CMSH-SE-V-SD-AL-C1M20-HA-V2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шт.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3</w:t>
            </w:r>
          </w:p>
        </w:tc>
      </w:tr>
      <w:tr w:rsidR="007735A9" w:rsidRPr="007735A9" w:rsidTr="007735A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CMSH </w:t>
            </w:r>
            <w:proofErr w:type="spellStart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Series</w:t>
            </w:r>
            <w:proofErr w:type="spellEnd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H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CMSH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7735A9" w:rsidRPr="007735A9" w:rsidTr="007735A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Positioner</w:t>
            </w:r>
            <w:proofErr w:type="spellEnd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external</w:t>
            </w:r>
            <w:proofErr w:type="spellEnd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displacement</w:t>
            </w:r>
            <w:proofErr w:type="spellEnd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/</w:t>
            </w:r>
            <w:proofErr w:type="spellStart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angular</w:t>
            </w:r>
            <w:proofErr w:type="spellEnd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 </w:t>
            </w:r>
            <w:proofErr w:type="spellStart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detection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SE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7735A9" w:rsidRPr="007735A9" w:rsidTr="007735A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Prepared</w:t>
            </w:r>
            <w:proofErr w:type="spellEnd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for</w:t>
            </w:r>
            <w:proofErr w:type="spellEnd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sub-base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V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7735A9" w:rsidRPr="007735A9" w:rsidTr="007735A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Double-acting</w:t>
            </w:r>
            <w:proofErr w:type="spellEnd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/</w:t>
            </w:r>
            <w:proofErr w:type="spellStart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single-acting</w:t>
            </w:r>
            <w:proofErr w:type="spellEnd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switchable</w:t>
            </w:r>
            <w:proofErr w:type="spellEnd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SD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7735A9" w:rsidRPr="007735A9" w:rsidTr="007735A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Aluminium</w:t>
            </w:r>
            <w:proofErr w:type="spellEnd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AL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7735A9" w:rsidRPr="007735A9" w:rsidTr="007735A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Spring-loaded</w:t>
            </w:r>
            <w:proofErr w:type="spellEnd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terminal</w:t>
            </w:r>
            <w:proofErr w:type="spellEnd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C1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7735A9" w:rsidRPr="007735A9" w:rsidTr="007735A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M20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M20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7735A9" w:rsidRPr="007735A9" w:rsidTr="007735A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HART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HA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7735A9" w:rsidRPr="007735A9" w:rsidTr="007735A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1AO, 1DI </w:t>
            </w:r>
            <w:proofErr w:type="spellStart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and</w:t>
            </w:r>
            <w:proofErr w:type="spellEnd"/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2DO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V2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7735A9" w:rsidRPr="007735A9" w:rsidTr="007735A9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3</w:t>
            </w:r>
          </w:p>
        </w:tc>
        <w:tc>
          <w:tcPr>
            <w:tcW w:w="6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35A9" w:rsidRPr="007735A9" w:rsidRDefault="007735A9" w:rsidP="007735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735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  <w:t>CAPS-M1-VDE1-D-A-AL-G14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5A9" w:rsidRPr="007735A9" w:rsidRDefault="007735A9" w:rsidP="00773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7735A9">
              <w:rPr>
                <w:rFonts w:ascii="Calibri" w:eastAsia="Times New Roman" w:hAnsi="Calibri" w:cs="Times New Roman"/>
                <w:color w:val="000000"/>
                <w:lang w:eastAsia="uk-UA"/>
              </w:rPr>
              <w:t>3</w:t>
            </w:r>
          </w:p>
        </w:tc>
      </w:tr>
    </w:tbl>
    <w:p w:rsidR="007735A9" w:rsidRDefault="007735A9">
      <w:pPr>
        <w:rPr>
          <w:lang w:val="en-US"/>
        </w:rPr>
      </w:pPr>
    </w:p>
    <w:p w:rsidR="007735A9" w:rsidRPr="007735A9" w:rsidRDefault="007735A9">
      <w:pPr>
        <w:rPr>
          <w:lang w:val="en-US"/>
        </w:rPr>
      </w:pPr>
    </w:p>
    <w:sectPr w:rsidR="007735A9" w:rsidRPr="007735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03"/>
    <w:rsid w:val="007735A9"/>
    <w:rsid w:val="007B6C03"/>
    <w:rsid w:val="00C713BE"/>
    <w:rsid w:val="00DC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257</Characters>
  <Application>Microsoft Office Word</Application>
  <DocSecurity>0</DocSecurity>
  <Lines>2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2022-09-13T13:10:00Z</dcterms:created>
  <dcterms:modified xsi:type="dcterms:W3CDTF">2022-09-13T13:11:00Z</dcterms:modified>
</cp:coreProperties>
</file>